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1399" w14:textId="0375A9AF" w:rsidR="00D25862" w:rsidRDefault="00000000">
      <w:pPr>
        <w:pStyle w:val="Title"/>
      </w:pPr>
      <w:r>
        <w:rPr>
          <w:color w:val="4B3A2E"/>
          <w:spacing w:val="17"/>
          <w:w w:val="85"/>
        </w:rPr>
        <w:t>HOLLY</w:t>
      </w:r>
      <w:r>
        <w:rPr>
          <w:color w:val="4B3A2E"/>
          <w:spacing w:val="39"/>
        </w:rPr>
        <w:t xml:space="preserve"> </w:t>
      </w:r>
      <w:r w:rsidR="00375521">
        <w:rPr>
          <w:color w:val="4B3A2E"/>
          <w:spacing w:val="16"/>
          <w:w w:val="95"/>
        </w:rPr>
        <w:t>HINTON</w:t>
      </w:r>
    </w:p>
    <w:p w14:paraId="635FB803" w14:textId="5F30447E" w:rsidR="00D25862" w:rsidRDefault="00000000">
      <w:pPr>
        <w:spacing w:before="174"/>
        <w:ind w:left="21" w:right="21"/>
        <w:jc w:val="center"/>
      </w:pPr>
      <w:r>
        <w:rPr>
          <w:color w:val="4B3A2E"/>
        </w:rPr>
        <w:t>St.</w:t>
      </w:r>
      <w:r>
        <w:rPr>
          <w:color w:val="4B3A2E"/>
          <w:spacing w:val="16"/>
        </w:rPr>
        <w:t xml:space="preserve"> </w:t>
      </w:r>
      <w:r>
        <w:rPr>
          <w:color w:val="4B3A2E"/>
        </w:rPr>
        <w:t>Augustine,</w:t>
      </w:r>
      <w:r>
        <w:rPr>
          <w:color w:val="4B3A2E"/>
          <w:spacing w:val="16"/>
        </w:rPr>
        <w:t xml:space="preserve"> </w:t>
      </w:r>
      <w:r>
        <w:rPr>
          <w:color w:val="4B3A2E"/>
        </w:rPr>
        <w:t>FL</w:t>
      </w:r>
      <w:r>
        <w:rPr>
          <w:color w:val="4B3A2E"/>
          <w:spacing w:val="17"/>
        </w:rPr>
        <w:t xml:space="preserve"> </w:t>
      </w:r>
      <w:r>
        <w:rPr>
          <w:color w:val="4B3A2E"/>
        </w:rPr>
        <w:t>|</w:t>
      </w:r>
      <w:r>
        <w:rPr>
          <w:color w:val="4B3A2E"/>
          <w:spacing w:val="16"/>
        </w:rPr>
        <w:t xml:space="preserve"> </w:t>
      </w:r>
      <w:r>
        <w:rPr>
          <w:color w:val="4B3A2E"/>
        </w:rPr>
        <w:t>Phone:</w:t>
      </w:r>
      <w:r>
        <w:rPr>
          <w:color w:val="4B3A2E"/>
          <w:spacing w:val="16"/>
        </w:rPr>
        <w:t xml:space="preserve"> </w:t>
      </w:r>
      <w:r>
        <w:rPr>
          <w:color w:val="4B3A2E"/>
        </w:rPr>
        <w:t>920-917-3398</w:t>
      </w:r>
      <w:r>
        <w:rPr>
          <w:color w:val="4B3A2E"/>
          <w:spacing w:val="17"/>
        </w:rPr>
        <w:t xml:space="preserve"> </w:t>
      </w:r>
      <w:r>
        <w:rPr>
          <w:color w:val="4B3A2E"/>
        </w:rPr>
        <w:t>|</w:t>
      </w:r>
      <w:r>
        <w:rPr>
          <w:color w:val="4B3A2E"/>
          <w:spacing w:val="16"/>
        </w:rPr>
        <w:t xml:space="preserve"> </w:t>
      </w:r>
      <w:r>
        <w:rPr>
          <w:color w:val="4B3A2E"/>
        </w:rPr>
        <w:t>Email:</w:t>
      </w:r>
      <w:r>
        <w:rPr>
          <w:color w:val="4B3A2E"/>
          <w:spacing w:val="16"/>
        </w:rPr>
        <w:t xml:space="preserve"> </w:t>
      </w:r>
      <w:r w:rsidR="00375521">
        <w:rPr>
          <w:color w:val="3D859C"/>
          <w:spacing w:val="-2"/>
          <w:u w:val="single" w:color="3D859C"/>
        </w:rPr>
        <w:fldChar w:fldCharType="begin"/>
      </w:r>
      <w:r w:rsidR="00375521">
        <w:rPr>
          <w:color w:val="3D859C"/>
          <w:spacing w:val="-2"/>
          <w:u w:val="single" w:color="3D859C"/>
        </w:rPr>
        <w:instrText>HYPERLINK "mailto:hollyhinton@gmail.com"</w:instrText>
      </w:r>
      <w:r w:rsidR="00375521">
        <w:rPr>
          <w:color w:val="3D859C"/>
          <w:spacing w:val="-2"/>
          <w:u w:val="single" w:color="3D859C"/>
        </w:rPr>
        <w:fldChar w:fldCharType="separate"/>
      </w:r>
      <w:r w:rsidR="00375521" w:rsidRPr="0042559A">
        <w:rPr>
          <w:rStyle w:val="Hyperlink"/>
          <w:spacing w:val="-2"/>
        </w:rPr>
        <w:t>hollyhinton@gmail.com</w:t>
      </w:r>
      <w:r w:rsidR="00375521">
        <w:rPr>
          <w:color w:val="3D859C"/>
          <w:spacing w:val="-2"/>
          <w:u w:val="single" w:color="3D859C"/>
        </w:rPr>
        <w:fldChar w:fldCharType="end"/>
      </w:r>
    </w:p>
    <w:p w14:paraId="6A23265A" w14:textId="77777777" w:rsidR="00D25862" w:rsidRDefault="00D25862">
      <w:pPr>
        <w:pStyle w:val="BodyText"/>
        <w:spacing w:before="29"/>
        <w:ind w:left="0" w:firstLine="0"/>
        <w:rPr>
          <w:sz w:val="22"/>
        </w:rPr>
      </w:pPr>
    </w:p>
    <w:p w14:paraId="61832DAD" w14:textId="77777777" w:rsidR="00D25862" w:rsidRDefault="00000000">
      <w:pPr>
        <w:pStyle w:val="Heading1"/>
      </w:pPr>
      <w:r>
        <w:rPr>
          <w:color w:val="4B3A2E"/>
          <w:w w:val="105"/>
        </w:rPr>
        <w:t>Relevant</w:t>
      </w:r>
      <w:r>
        <w:rPr>
          <w:color w:val="4B3A2E"/>
          <w:spacing w:val="-12"/>
          <w:w w:val="105"/>
        </w:rPr>
        <w:t xml:space="preserve"> </w:t>
      </w:r>
      <w:r>
        <w:rPr>
          <w:color w:val="4B3A2E"/>
          <w:w w:val="105"/>
        </w:rPr>
        <w:t>Work</w:t>
      </w:r>
      <w:r>
        <w:rPr>
          <w:color w:val="4B3A2E"/>
          <w:spacing w:val="-13"/>
          <w:w w:val="105"/>
        </w:rPr>
        <w:t xml:space="preserve"> </w:t>
      </w:r>
      <w:r>
        <w:rPr>
          <w:color w:val="4B3A2E"/>
          <w:spacing w:val="-2"/>
          <w:w w:val="105"/>
        </w:rPr>
        <w:t>Experience</w:t>
      </w:r>
    </w:p>
    <w:p w14:paraId="007C1DAB" w14:textId="77777777" w:rsidR="00D25862" w:rsidRDefault="00000000">
      <w:pPr>
        <w:spacing w:before="61"/>
        <w:ind w:left="112"/>
        <w:rPr>
          <w:b/>
          <w:sz w:val="20"/>
        </w:rPr>
      </w:pPr>
      <w:r>
        <w:rPr>
          <w:b/>
          <w:color w:val="4B3A2E"/>
          <w:sz w:val="20"/>
        </w:rPr>
        <w:t>Flagler</w:t>
      </w:r>
      <w:r>
        <w:rPr>
          <w:b/>
          <w:color w:val="4B3A2E"/>
          <w:spacing w:val="-9"/>
          <w:sz w:val="20"/>
        </w:rPr>
        <w:t xml:space="preserve"> </w:t>
      </w:r>
      <w:r>
        <w:rPr>
          <w:b/>
          <w:color w:val="4B3A2E"/>
          <w:sz w:val="20"/>
        </w:rPr>
        <w:t>College</w:t>
      </w:r>
      <w:r>
        <w:rPr>
          <w:b/>
          <w:color w:val="4B3A2E"/>
          <w:spacing w:val="-9"/>
          <w:sz w:val="20"/>
        </w:rPr>
        <w:t xml:space="preserve"> </w:t>
      </w:r>
      <w:r>
        <w:rPr>
          <w:b/>
          <w:color w:val="4B3A2E"/>
          <w:sz w:val="20"/>
        </w:rPr>
        <w:t>Proctor</w:t>
      </w:r>
      <w:r>
        <w:rPr>
          <w:b/>
          <w:color w:val="4B3A2E"/>
          <w:spacing w:val="-9"/>
          <w:sz w:val="20"/>
        </w:rPr>
        <w:t xml:space="preserve"> </w:t>
      </w:r>
      <w:r>
        <w:rPr>
          <w:b/>
          <w:color w:val="4B3A2E"/>
          <w:sz w:val="20"/>
        </w:rPr>
        <w:t>Library—St.</w:t>
      </w:r>
      <w:r>
        <w:rPr>
          <w:b/>
          <w:color w:val="4B3A2E"/>
          <w:spacing w:val="-9"/>
          <w:sz w:val="20"/>
        </w:rPr>
        <w:t xml:space="preserve"> </w:t>
      </w:r>
      <w:r>
        <w:rPr>
          <w:b/>
          <w:color w:val="4B3A2E"/>
          <w:sz w:val="20"/>
        </w:rPr>
        <w:t>Augustine,</w:t>
      </w:r>
      <w:r>
        <w:rPr>
          <w:b/>
          <w:color w:val="4B3A2E"/>
          <w:spacing w:val="-9"/>
          <w:sz w:val="20"/>
        </w:rPr>
        <w:t xml:space="preserve"> </w:t>
      </w:r>
      <w:r>
        <w:rPr>
          <w:b/>
          <w:color w:val="4B3A2E"/>
          <w:spacing w:val="-5"/>
          <w:sz w:val="20"/>
        </w:rPr>
        <w:t>FL</w:t>
      </w:r>
    </w:p>
    <w:p w14:paraId="348AD81A" w14:textId="77777777" w:rsidR="00D25862" w:rsidRDefault="00000000">
      <w:pPr>
        <w:tabs>
          <w:tab w:val="left" w:pos="8232"/>
        </w:tabs>
        <w:spacing w:before="34"/>
        <w:ind w:left="112"/>
        <w:rPr>
          <w:sz w:val="20"/>
        </w:rPr>
      </w:pPr>
      <w:r>
        <w:rPr>
          <w:b/>
          <w:i/>
          <w:color w:val="4B3A2E"/>
          <w:sz w:val="20"/>
        </w:rPr>
        <w:t>Library</w:t>
      </w:r>
      <w:r>
        <w:rPr>
          <w:b/>
          <w:i/>
          <w:color w:val="4B3A2E"/>
          <w:spacing w:val="-8"/>
          <w:sz w:val="20"/>
        </w:rPr>
        <w:t xml:space="preserve"> </w:t>
      </w:r>
      <w:r>
        <w:rPr>
          <w:b/>
          <w:i/>
          <w:color w:val="4B3A2E"/>
          <w:sz w:val="20"/>
        </w:rPr>
        <w:t>Archives</w:t>
      </w:r>
      <w:r>
        <w:rPr>
          <w:b/>
          <w:i/>
          <w:color w:val="4B3A2E"/>
          <w:spacing w:val="-8"/>
          <w:sz w:val="20"/>
        </w:rPr>
        <w:t xml:space="preserve"> </w:t>
      </w:r>
      <w:r>
        <w:rPr>
          <w:b/>
          <w:i/>
          <w:color w:val="4B3A2E"/>
          <w:spacing w:val="-2"/>
          <w:sz w:val="20"/>
        </w:rPr>
        <w:t>Assistant</w:t>
      </w:r>
      <w:r>
        <w:rPr>
          <w:b/>
          <w:i/>
          <w:color w:val="4B3A2E"/>
          <w:sz w:val="20"/>
        </w:rPr>
        <w:tab/>
      </w:r>
      <w:r>
        <w:rPr>
          <w:color w:val="4B3A2E"/>
          <w:sz w:val="20"/>
        </w:rPr>
        <w:t>January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2025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–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pacing w:val="-2"/>
          <w:sz w:val="20"/>
        </w:rPr>
        <w:t>Present</w:t>
      </w:r>
    </w:p>
    <w:p w14:paraId="4D913304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rPr>
          <w:sz w:val="20"/>
        </w:rPr>
      </w:pPr>
      <w:r>
        <w:rPr>
          <w:color w:val="4B3A2E"/>
          <w:sz w:val="20"/>
        </w:rPr>
        <w:t>Develop</w:t>
      </w:r>
      <w:r>
        <w:rPr>
          <w:color w:val="4B3A2E"/>
          <w:spacing w:val="-11"/>
          <w:sz w:val="20"/>
        </w:rPr>
        <w:t xml:space="preserve"> </w:t>
      </w:r>
      <w:r>
        <w:rPr>
          <w:color w:val="4B3A2E"/>
          <w:sz w:val="20"/>
        </w:rPr>
        <w:t>engaging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exhibits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displays,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showcasing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ability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to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create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age-appropriate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educational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pacing w:val="-2"/>
          <w:sz w:val="20"/>
        </w:rPr>
        <w:t>programming</w:t>
      </w:r>
    </w:p>
    <w:p w14:paraId="565EF010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48"/>
        <w:rPr>
          <w:sz w:val="20"/>
        </w:rPr>
      </w:pPr>
      <w:r>
        <w:rPr>
          <w:color w:val="4B3A2E"/>
          <w:sz w:val="20"/>
        </w:rPr>
        <w:t>Collaborate</w:t>
      </w:r>
      <w:r>
        <w:rPr>
          <w:color w:val="4B3A2E"/>
          <w:spacing w:val="-9"/>
          <w:sz w:val="20"/>
        </w:rPr>
        <w:t xml:space="preserve"> </w:t>
      </w:r>
      <w:r>
        <w:rPr>
          <w:color w:val="4B3A2E"/>
          <w:sz w:val="20"/>
        </w:rPr>
        <w:t>with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library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staff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to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develop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engaging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innovative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programming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targeted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at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Flagler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College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pacing w:val="-2"/>
          <w:sz w:val="20"/>
        </w:rPr>
        <w:t>students</w:t>
      </w:r>
    </w:p>
    <w:p w14:paraId="132C829D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280" w:lineRule="auto"/>
        <w:ind w:right="571"/>
        <w:rPr>
          <w:sz w:val="20"/>
        </w:rPr>
      </w:pPr>
      <w:r>
        <w:rPr>
          <w:color w:val="4B3A2E"/>
          <w:sz w:val="20"/>
        </w:rPr>
        <w:t>Catalogue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preserve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historical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materials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according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to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archival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standards,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ensuring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proper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documentation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of collections for future research</w:t>
      </w:r>
    </w:p>
    <w:p w14:paraId="2D9B6A9F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9"/>
        <w:rPr>
          <w:sz w:val="20"/>
        </w:rPr>
      </w:pPr>
      <w:r>
        <w:rPr>
          <w:color w:val="4B3A2E"/>
          <w:sz w:val="20"/>
        </w:rPr>
        <w:t>Process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new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materials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including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digitizing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documents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uploading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to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appropriate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pacing w:val="-2"/>
          <w:sz w:val="20"/>
        </w:rPr>
        <w:t>collections</w:t>
      </w:r>
    </w:p>
    <w:p w14:paraId="3E562855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rPr>
          <w:sz w:val="20"/>
        </w:rPr>
      </w:pPr>
      <w:r>
        <w:rPr>
          <w:color w:val="4B3A2E"/>
          <w:sz w:val="20"/>
        </w:rPr>
        <w:t>Create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detailed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records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of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archival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materials,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ensuring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accuracy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ease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of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pacing w:val="-5"/>
          <w:sz w:val="20"/>
        </w:rPr>
        <w:t>use</w:t>
      </w:r>
    </w:p>
    <w:p w14:paraId="0A56252A" w14:textId="77777777" w:rsidR="00D25862" w:rsidRDefault="00D25862">
      <w:pPr>
        <w:pStyle w:val="BodyText"/>
        <w:spacing w:before="68"/>
        <w:ind w:left="0" w:firstLine="0"/>
      </w:pPr>
    </w:p>
    <w:p w14:paraId="25DC7F65" w14:textId="77777777" w:rsidR="00D25862" w:rsidRDefault="00000000">
      <w:pPr>
        <w:tabs>
          <w:tab w:val="left" w:pos="8282"/>
        </w:tabs>
        <w:ind w:left="112"/>
        <w:rPr>
          <w:sz w:val="20"/>
        </w:rPr>
      </w:pPr>
      <w:r>
        <w:rPr>
          <w:b/>
          <w:i/>
          <w:color w:val="4B3A2E"/>
          <w:sz w:val="20"/>
        </w:rPr>
        <w:t>Library</w:t>
      </w:r>
      <w:r>
        <w:rPr>
          <w:b/>
          <w:i/>
          <w:color w:val="4B3A2E"/>
          <w:spacing w:val="-7"/>
          <w:sz w:val="20"/>
        </w:rPr>
        <w:t xml:space="preserve"> </w:t>
      </w:r>
      <w:r>
        <w:rPr>
          <w:b/>
          <w:i/>
          <w:color w:val="4B3A2E"/>
          <w:spacing w:val="-2"/>
          <w:sz w:val="20"/>
        </w:rPr>
        <w:t>Assistant</w:t>
      </w:r>
      <w:r>
        <w:rPr>
          <w:b/>
          <w:i/>
          <w:color w:val="4B3A2E"/>
          <w:sz w:val="20"/>
        </w:rPr>
        <w:tab/>
      </w:r>
      <w:r>
        <w:rPr>
          <w:color w:val="4B3A2E"/>
          <w:sz w:val="20"/>
        </w:rPr>
        <w:t>August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2023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–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pacing w:val="-2"/>
          <w:sz w:val="20"/>
        </w:rPr>
        <w:t>Present</w:t>
      </w:r>
    </w:p>
    <w:p w14:paraId="171015F1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48"/>
        <w:rPr>
          <w:sz w:val="20"/>
        </w:rPr>
      </w:pPr>
      <w:r>
        <w:rPr>
          <w:color w:val="4B3A2E"/>
          <w:sz w:val="20"/>
        </w:rPr>
        <w:t>Provide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support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guidance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to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patrons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in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accessing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books,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periodicals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other</w:t>
      </w:r>
      <w:r>
        <w:rPr>
          <w:color w:val="4B3A2E"/>
          <w:spacing w:val="-5"/>
          <w:sz w:val="20"/>
        </w:rPr>
        <w:t xml:space="preserve"> </w:t>
      </w:r>
      <w:r>
        <w:rPr>
          <w:color w:val="4B3A2E"/>
          <w:sz w:val="20"/>
        </w:rPr>
        <w:t>relevant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pacing w:val="-2"/>
          <w:sz w:val="20"/>
        </w:rPr>
        <w:t>resources</w:t>
      </w:r>
    </w:p>
    <w:p w14:paraId="5F2686A1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rPr>
          <w:sz w:val="20"/>
        </w:rPr>
      </w:pPr>
      <w:r>
        <w:rPr>
          <w:color w:val="4B3A2E"/>
          <w:sz w:val="20"/>
        </w:rPr>
        <w:t>Process</w:t>
      </w:r>
      <w:r>
        <w:rPr>
          <w:color w:val="4B3A2E"/>
          <w:spacing w:val="-11"/>
          <w:sz w:val="20"/>
        </w:rPr>
        <w:t xml:space="preserve"> </w:t>
      </w:r>
      <w:r>
        <w:rPr>
          <w:color w:val="4B3A2E"/>
          <w:sz w:val="20"/>
        </w:rPr>
        <w:t>library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materials,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demonstrating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attention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to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detail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organizational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pacing w:val="-2"/>
          <w:sz w:val="20"/>
        </w:rPr>
        <w:t>skills</w:t>
      </w:r>
    </w:p>
    <w:p w14:paraId="6407C4A6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48"/>
        <w:rPr>
          <w:sz w:val="20"/>
        </w:rPr>
      </w:pPr>
      <w:r>
        <w:rPr>
          <w:color w:val="4B3A2E"/>
          <w:sz w:val="20"/>
        </w:rPr>
        <w:t>Manage</w:t>
      </w:r>
      <w:r>
        <w:rPr>
          <w:color w:val="4B3A2E"/>
          <w:spacing w:val="-10"/>
          <w:sz w:val="20"/>
        </w:rPr>
        <w:t xml:space="preserve"> </w:t>
      </w:r>
      <w:r>
        <w:rPr>
          <w:color w:val="4B3A2E"/>
          <w:sz w:val="20"/>
        </w:rPr>
        <w:t>circulation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desk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operations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to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ensure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accurate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record-keeping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resource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pacing w:val="-2"/>
          <w:sz w:val="20"/>
        </w:rPr>
        <w:t>access</w:t>
      </w:r>
    </w:p>
    <w:p w14:paraId="190FFF4E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61"/>
        <w:rPr>
          <w:sz w:val="20"/>
        </w:rPr>
      </w:pPr>
      <w:r>
        <w:rPr>
          <w:color w:val="4B3A2E"/>
          <w:sz w:val="20"/>
        </w:rPr>
        <w:t>Cultivate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long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lasting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relationships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with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diverse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patrons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library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staff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by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creating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a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welcoming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environment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that encourages community engagement</w:t>
      </w:r>
    </w:p>
    <w:p w14:paraId="15C21580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13" w:line="280" w:lineRule="auto"/>
        <w:ind w:right="898"/>
        <w:rPr>
          <w:sz w:val="20"/>
        </w:rPr>
      </w:pPr>
      <w:r>
        <w:rPr>
          <w:color w:val="4B3A2E"/>
          <w:sz w:val="20"/>
        </w:rPr>
        <w:t>Lead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integration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of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donated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collection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by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organizing,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shelving,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inventory-checking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to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ensure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 xml:space="preserve">resource </w:t>
      </w:r>
      <w:r>
        <w:rPr>
          <w:color w:val="4B3A2E"/>
          <w:spacing w:val="-2"/>
          <w:sz w:val="20"/>
        </w:rPr>
        <w:t>accessibility</w:t>
      </w:r>
    </w:p>
    <w:p w14:paraId="51BF91E3" w14:textId="77777777" w:rsidR="00D25862" w:rsidRDefault="00D25862">
      <w:pPr>
        <w:pStyle w:val="BodyText"/>
        <w:spacing w:before="32"/>
        <w:ind w:left="0" w:firstLine="0"/>
      </w:pPr>
    </w:p>
    <w:p w14:paraId="3D4C88C2" w14:textId="77777777" w:rsidR="00D25862" w:rsidRDefault="00000000">
      <w:pPr>
        <w:pStyle w:val="Heading1"/>
      </w:pPr>
      <w:r>
        <w:rPr>
          <w:color w:val="4B3A2E"/>
          <w:w w:val="105"/>
        </w:rPr>
        <w:t>Additional</w:t>
      </w:r>
      <w:r>
        <w:rPr>
          <w:color w:val="4B3A2E"/>
          <w:spacing w:val="-17"/>
          <w:w w:val="105"/>
        </w:rPr>
        <w:t xml:space="preserve"> </w:t>
      </w:r>
      <w:r>
        <w:rPr>
          <w:color w:val="4B3A2E"/>
          <w:w w:val="105"/>
        </w:rPr>
        <w:t>Work</w:t>
      </w:r>
      <w:r>
        <w:rPr>
          <w:color w:val="4B3A2E"/>
          <w:spacing w:val="-17"/>
          <w:w w:val="105"/>
        </w:rPr>
        <w:t xml:space="preserve"> </w:t>
      </w:r>
      <w:r>
        <w:rPr>
          <w:color w:val="4B3A2E"/>
          <w:spacing w:val="-2"/>
          <w:w w:val="105"/>
        </w:rPr>
        <w:t>Experience</w:t>
      </w:r>
    </w:p>
    <w:p w14:paraId="3C274568" w14:textId="77777777" w:rsidR="00D25862" w:rsidRDefault="00000000">
      <w:pPr>
        <w:pStyle w:val="BodyText"/>
        <w:tabs>
          <w:tab w:val="left" w:pos="8082"/>
        </w:tabs>
        <w:spacing w:before="61"/>
        <w:ind w:left="112" w:firstLine="0"/>
      </w:pPr>
      <w:r>
        <w:rPr>
          <w:color w:val="4B3A2E"/>
        </w:rPr>
        <w:t>Donor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Communication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–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Theater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for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Young</w:t>
      </w:r>
      <w:r>
        <w:rPr>
          <w:color w:val="4B3A2E"/>
          <w:spacing w:val="-6"/>
        </w:rPr>
        <w:t xml:space="preserve"> </w:t>
      </w:r>
      <w:r>
        <w:rPr>
          <w:color w:val="4B3A2E"/>
          <w:spacing w:val="-2"/>
        </w:rPr>
        <w:t>Audiences</w:t>
      </w:r>
      <w:r>
        <w:rPr>
          <w:color w:val="4B3A2E"/>
        </w:rPr>
        <w:tab/>
        <w:t>October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2024</w:t>
      </w:r>
      <w:r>
        <w:rPr>
          <w:color w:val="4B3A2E"/>
          <w:spacing w:val="-4"/>
        </w:rPr>
        <w:t xml:space="preserve"> </w:t>
      </w:r>
      <w:r>
        <w:rPr>
          <w:color w:val="4B3A2E"/>
        </w:rPr>
        <w:t>–</w:t>
      </w:r>
      <w:r>
        <w:rPr>
          <w:color w:val="4B3A2E"/>
          <w:spacing w:val="-4"/>
        </w:rPr>
        <w:t xml:space="preserve"> </w:t>
      </w:r>
      <w:r>
        <w:rPr>
          <w:color w:val="4B3A2E"/>
          <w:spacing w:val="-2"/>
        </w:rPr>
        <w:t>Present</w:t>
      </w:r>
    </w:p>
    <w:p w14:paraId="499E72D5" w14:textId="77777777" w:rsidR="00D25862" w:rsidRDefault="00000000">
      <w:pPr>
        <w:pStyle w:val="BodyText"/>
        <w:tabs>
          <w:tab w:val="left" w:pos="7662"/>
          <w:tab w:val="left" w:pos="8232"/>
        </w:tabs>
        <w:spacing w:before="34" w:line="276" w:lineRule="auto"/>
        <w:ind w:left="112" w:right="110" w:firstLine="0"/>
      </w:pPr>
      <w:r>
        <w:rPr>
          <w:color w:val="4B3A2E"/>
        </w:rPr>
        <w:t>Barista – The Kookaburra, Starbucks, Kohler Company</w:t>
      </w:r>
      <w:r>
        <w:rPr>
          <w:color w:val="4B3A2E"/>
        </w:rPr>
        <w:tab/>
      </w:r>
      <w:r>
        <w:rPr>
          <w:color w:val="4B3A2E"/>
        </w:rPr>
        <w:tab/>
        <w:t>January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2020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–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Present Social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Media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Intern</w:t>
      </w:r>
      <w:r>
        <w:rPr>
          <w:color w:val="4B3A2E"/>
          <w:spacing w:val="-9"/>
        </w:rPr>
        <w:t xml:space="preserve"> </w:t>
      </w:r>
      <w:r>
        <w:rPr>
          <w:color w:val="4B3A2E"/>
        </w:rPr>
        <w:t>–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Flagler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College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Communication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Department,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Kohler</w:t>
      </w:r>
      <w:r>
        <w:rPr>
          <w:color w:val="4B3A2E"/>
          <w:spacing w:val="-7"/>
        </w:rPr>
        <w:t xml:space="preserve"> </w:t>
      </w:r>
      <w:r>
        <w:rPr>
          <w:color w:val="4B3A2E"/>
          <w:spacing w:val="-2"/>
        </w:rPr>
        <w:t>Hospitality</w:t>
      </w:r>
      <w:r>
        <w:rPr>
          <w:color w:val="4B3A2E"/>
        </w:rPr>
        <w:tab/>
        <w:t>February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2020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–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January</w:t>
      </w:r>
      <w:r>
        <w:rPr>
          <w:color w:val="4B3A2E"/>
          <w:spacing w:val="-5"/>
        </w:rPr>
        <w:t xml:space="preserve"> </w:t>
      </w:r>
      <w:r>
        <w:rPr>
          <w:color w:val="4B3A2E"/>
          <w:spacing w:val="-4"/>
        </w:rPr>
        <w:t>2025</w:t>
      </w:r>
    </w:p>
    <w:p w14:paraId="5EA83D3A" w14:textId="77777777" w:rsidR="00D25862" w:rsidRDefault="00D25862">
      <w:pPr>
        <w:pStyle w:val="BodyText"/>
        <w:spacing w:before="117"/>
        <w:ind w:left="0" w:firstLine="0"/>
      </w:pPr>
    </w:p>
    <w:p w14:paraId="7741D0D4" w14:textId="77777777" w:rsidR="00D25862" w:rsidRDefault="00000000">
      <w:pPr>
        <w:pStyle w:val="Heading1"/>
        <w:spacing w:before="1"/>
      </w:pPr>
      <w:r>
        <w:rPr>
          <w:color w:val="4B3A2E"/>
          <w:spacing w:val="-2"/>
          <w:w w:val="105"/>
        </w:rPr>
        <w:t>Education</w:t>
      </w:r>
    </w:p>
    <w:p w14:paraId="32F55166" w14:textId="77777777" w:rsidR="00D25862" w:rsidRDefault="00000000">
      <w:pPr>
        <w:tabs>
          <w:tab w:val="left" w:pos="7042"/>
        </w:tabs>
        <w:spacing w:before="56"/>
        <w:ind w:left="112"/>
        <w:rPr>
          <w:sz w:val="20"/>
        </w:rPr>
      </w:pPr>
      <w:r>
        <w:rPr>
          <w:b/>
          <w:color w:val="4B3A2E"/>
          <w:sz w:val="20"/>
        </w:rPr>
        <w:t>Flagler</w:t>
      </w:r>
      <w:r>
        <w:rPr>
          <w:b/>
          <w:color w:val="4B3A2E"/>
          <w:spacing w:val="-7"/>
          <w:sz w:val="20"/>
        </w:rPr>
        <w:t xml:space="preserve"> </w:t>
      </w:r>
      <w:r>
        <w:rPr>
          <w:b/>
          <w:color w:val="4B3A2E"/>
          <w:spacing w:val="-2"/>
          <w:sz w:val="20"/>
        </w:rPr>
        <w:t>College</w:t>
      </w:r>
      <w:r>
        <w:rPr>
          <w:b/>
          <w:color w:val="4B3A2E"/>
          <w:sz w:val="20"/>
        </w:rPr>
        <w:tab/>
      </w:r>
      <w:r>
        <w:rPr>
          <w:color w:val="4B3A2E"/>
          <w:sz w:val="20"/>
        </w:rPr>
        <w:t>Expected</w:t>
      </w:r>
      <w:r>
        <w:rPr>
          <w:color w:val="4B3A2E"/>
          <w:spacing w:val="-12"/>
          <w:sz w:val="20"/>
        </w:rPr>
        <w:t xml:space="preserve"> </w:t>
      </w:r>
      <w:r>
        <w:rPr>
          <w:color w:val="4B3A2E"/>
          <w:sz w:val="20"/>
        </w:rPr>
        <w:t>graduation:</w:t>
      </w:r>
      <w:r>
        <w:rPr>
          <w:color w:val="4B3A2E"/>
          <w:spacing w:val="-10"/>
          <w:sz w:val="20"/>
        </w:rPr>
        <w:t xml:space="preserve"> </w:t>
      </w:r>
      <w:r>
        <w:rPr>
          <w:color w:val="4B3A2E"/>
          <w:sz w:val="20"/>
        </w:rPr>
        <w:t>December</w:t>
      </w:r>
      <w:r>
        <w:rPr>
          <w:color w:val="4B3A2E"/>
          <w:spacing w:val="-9"/>
          <w:sz w:val="20"/>
        </w:rPr>
        <w:t xml:space="preserve"> </w:t>
      </w:r>
      <w:r>
        <w:rPr>
          <w:color w:val="4B3A2E"/>
          <w:spacing w:val="-4"/>
          <w:sz w:val="20"/>
        </w:rPr>
        <w:t>2025</w:t>
      </w:r>
    </w:p>
    <w:p w14:paraId="08407D9D" w14:textId="77777777" w:rsidR="00D25862" w:rsidRDefault="00000000">
      <w:pPr>
        <w:pStyle w:val="BodyText"/>
        <w:spacing w:before="38"/>
        <w:ind w:left="112" w:firstLine="0"/>
      </w:pPr>
      <w:r>
        <w:rPr>
          <w:color w:val="4B3A2E"/>
        </w:rPr>
        <w:t>St.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Augustine,</w:t>
      </w:r>
      <w:r>
        <w:rPr>
          <w:color w:val="4B3A2E"/>
          <w:spacing w:val="-7"/>
        </w:rPr>
        <w:t xml:space="preserve"> </w:t>
      </w:r>
      <w:r>
        <w:rPr>
          <w:color w:val="4B3A2E"/>
          <w:spacing w:val="-2"/>
        </w:rPr>
        <w:t>Florida</w:t>
      </w:r>
    </w:p>
    <w:p w14:paraId="2D1FB56C" w14:textId="77777777" w:rsidR="00D25862" w:rsidRDefault="00000000">
      <w:pPr>
        <w:pStyle w:val="BodyText"/>
        <w:spacing w:before="34"/>
        <w:ind w:left="112" w:firstLine="0"/>
      </w:pPr>
      <w:r>
        <w:rPr>
          <w:color w:val="4B3A2E"/>
        </w:rPr>
        <w:t>Bachelor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of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Arts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in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Strategic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Communication;</w:t>
      </w:r>
      <w:r>
        <w:rPr>
          <w:color w:val="4B3A2E"/>
          <w:spacing w:val="-7"/>
        </w:rPr>
        <w:t xml:space="preserve"> </w:t>
      </w:r>
      <w:r>
        <w:rPr>
          <w:color w:val="4B3A2E"/>
        </w:rPr>
        <w:t>Minor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—</w:t>
      </w:r>
      <w:r>
        <w:rPr>
          <w:color w:val="4B3A2E"/>
          <w:spacing w:val="-7"/>
        </w:rPr>
        <w:t xml:space="preserve"> </w:t>
      </w:r>
      <w:r>
        <w:rPr>
          <w:color w:val="4B3A2E"/>
          <w:spacing w:val="-2"/>
        </w:rPr>
        <w:t>English</w:t>
      </w:r>
    </w:p>
    <w:p w14:paraId="347FAB5B" w14:textId="77777777" w:rsidR="00D25862" w:rsidRDefault="00000000">
      <w:pPr>
        <w:pStyle w:val="BodyText"/>
        <w:tabs>
          <w:tab w:val="left" w:pos="7562"/>
        </w:tabs>
        <w:spacing w:before="34"/>
        <w:ind w:left="112" w:firstLine="0"/>
      </w:pPr>
      <w:r>
        <w:rPr>
          <w:color w:val="4B3A2E"/>
        </w:rPr>
        <w:t>President’s</w:t>
      </w:r>
      <w:r>
        <w:rPr>
          <w:color w:val="4B3A2E"/>
          <w:spacing w:val="-11"/>
        </w:rPr>
        <w:t xml:space="preserve"> </w:t>
      </w:r>
      <w:r>
        <w:rPr>
          <w:color w:val="4B3A2E"/>
          <w:spacing w:val="-4"/>
        </w:rPr>
        <w:t>List</w:t>
      </w:r>
      <w:r>
        <w:rPr>
          <w:color w:val="4B3A2E"/>
        </w:rPr>
        <w:tab/>
        <w:t>August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2022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–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December</w:t>
      </w:r>
      <w:r>
        <w:rPr>
          <w:color w:val="4B3A2E"/>
          <w:spacing w:val="-5"/>
        </w:rPr>
        <w:t xml:space="preserve"> </w:t>
      </w:r>
      <w:r>
        <w:rPr>
          <w:color w:val="4B3A2E"/>
          <w:spacing w:val="-4"/>
        </w:rPr>
        <w:t>2023</w:t>
      </w:r>
    </w:p>
    <w:p w14:paraId="20DD819A" w14:textId="77777777" w:rsidR="00D25862" w:rsidRDefault="00000000">
      <w:pPr>
        <w:pStyle w:val="BodyText"/>
        <w:tabs>
          <w:tab w:val="left" w:pos="7562"/>
        </w:tabs>
        <w:spacing w:before="34"/>
        <w:ind w:left="112" w:firstLine="0"/>
      </w:pPr>
      <w:r>
        <w:rPr>
          <w:color w:val="4B3A2E"/>
        </w:rPr>
        <w:t>Dean’s</w:t>
      </w:r>
      <w:r>
        <w:rPr>
          <w:color w:val="4B3A2E"/>
          <w:spacing w:val="-7"/>
        </w:rPr>
        <w:t xml:space="preserve"> </w:t>
      </w:r>
      <w:r>
        <w:rPr>
          <w:color w:val="4B3A2E"/>
          <w:spacing w:val="-4"/>
        </w:rPr>
        <w:t>List</w:t>
      </w:r>
      <w:r>
        <w:rPr>
          <w:color w:val="4B3A2E"/>
        </w:rPr>
        <w:tab/>
        <w:t>January</w:t>
      </w:r>
      <w:r>
        <w:rPr>
          <w:color w:val="4B3A2E"/>
          <w:spacing w:val="-8"/>
        </w:rPr>
        <w:t xml:space="preserve"> </w:t>
      </w:r>
      <w:r>
        <w:rPr>
          <w:color w:val="4B3A2E"/>
        </w:rPr>
        <w:t>2024</w:t>
      </w:r>
      <w:r>
        <w:rPr>
          <w:color w:val="4B3A2E"/>
          <w:spacing w:val="-5"/>
        </w:rPr>
        <w:t xml:space="preserve"> </w:t>
      </w:r>
      <w:r>
        <w:rPr>
          <w:color w:val="4B3A2E"/>
        </w:rPr>
        <w:t>–</w:t>
      </w:r>
      <w:r>
        <w:rPr>
          <w:color w:val="4B3A2E"/>
          <w:spacing w:val="-6"/>
        </w:rPr>
        <w:t xml:space="preserve"> </w:t>
      </w:r>
      <w:r>
        <w:rPr>
          <w:color w:val="4B3A2E"/>
        </w:rPr>
        <w:t>December</w:t>
      </w:r>
      <w:r>
        <w:rPr>
          <w:color w:val="4B3A2E"/>
          <w:spacing w:val="-5"/>
        </w:rPr>
        <w:t xml:space="preserve"> </w:t>
      </w:r>
      <w:r>
        <w:rPr>
          <w:color w:val="4B3A2E"/>
          <w:spacing w:val="-4"/>
        </w:rPr>
        <w:t>2024</w:t>
      </w:r>
    </w:p>
    <w:p w14:paraId="6CC1A59E" w14:textId="77777777" w:rsidR="00D25862" w:rsidRDefault="00D25862">
      <w:pPr>
        <w:pStyle w:val="BodyText"/>
        <w:spacing w:before="71"/>
        <w:ind w:left="0" w:firstLine="0"/>
      </w:pPr>
    </w:p>
    <w:p w14:paraId="5BFB92D6" w14:textId="77777777" w:rsidR="00D25862" w:rsidRDefault="00000000">
      <w:pPr>
        <w:pStyle w:val="Heading1"/>
        <w:spacing w:before="1"/>
      </w:pPr>
      <w:r>
        <w:rPr>
          <w:color w:val="4B3A2E"/>
          <w:w w:val="105"/>
        </w:rPr>
        <w:t>Extracurriculars</w:t>
      </w:r>
      <w:r>
        <w:rPr>
          <w:color w:val="4B3A2E"/>
          <w:spacing w:val="-14"/>
          <w:w w:val="105"/>
        </w:rPr>
        <w:t xml:space="preserve"> </w:t>
      </w:r>
      <w:r>
        <w:rPr>
          <w:color w:val="4B3A2E"/>
          <w:w w:val="105"/>
        </w:rPr>
        <w:t>and</w:t>
      </w:r>
      <w:r>
        <w:rPr>
          <w:color w:val="4B3A2E"/>
          <w:spacing w:val="-15"/>
          <w:w w:val="105"/>
        </w:rPr>
        <w:t xml:space="preserve"> </w:t>
      </w:r>
      <w:r>
        <w:rPr>
          <w:color w:val="4B3A2E"/>
          <w:spacing w:val="-2"/>
          <w:w w:val="105"/>
        </w:rPr>
        <w:t>Awards</w:t>
      </w:r>
    </w:p>
    <w:p w14:paraId="5D3CFFEB" w14:textId="77777777" w:rsidR="00D25862" w:rsidRDefault="00000000">
      <w:pPr>
        <w:tabs>
          <w:tab w:val="left" w:pos="8282"/>
        </w:tabs>
        <w:spacing w:before="61"/>
        <w:ind w:left="112"/>
        <w:rPr>
          <w:sz w:val="20"/>
        </w:rPr>
      </w:pPr>
      <w:r>
        <w:rPr>
          <w:b/>
          <w:color w:val="4B3A2E"/>
          <w:sz w:val="20"/>
        </w:rPr>
        <w:t>Public</w:t>
      </w:r>
      <w:r>
        <w:rPr>
          <w:b/>
          <w:color w:val="4B3A2E"/>
          <w:spacing w:val="-9"/>
          <w:sz w:val="20"/>
        </w:rPr>
        <w:t xml:space="preserve"> </w:t>
      </w:r>
      <w:r>
        <w:rPr>
          <w:b/>
          <w:color w:val="4B3A2E"/>
          <w:sz w:val="20"/>
        </w:rPr>
        <w:t>Relations</w:t>
      </w:r>
      <w:r>
        <w:rPr>
          <w:b/>
          <w:color w:val="4B3A2E"/>
          <w:spacing w:val="-7"/>
          <w:sz w:val="20"/>
        </w:rPr>
        <w:t xml:space="preserve"> </w:t>
      </w:r>
      <w:r>
        <w:rPr>
          <w:b/>
          <w:color w:val="4B3A2E"/>
          <w:sz w:val="20"/>
        </w:rPr>
        <w:t>Student</w:t>
      </w:r>
      <w:r>
        <w:rPr>
          <w:b/>
          <w:color w:val="4B3A2E"/>
          <w:spacing w:val="-7"/>
          <w:sz w:val="20"/>
        </w:rPr>
        <w:t xml:space="preserve"> </w:t>
      </w:r>
      <w:r>
        <w:rPr>
          <w:b/>
          <w:color w:val="4B3A2E"/>
          <w:sz w:val="20"/>
        </w:rPr>
        <w:t>Society</w:t>
      </w:r>
      <w:r>
        <w:rPr>
          <w:b/>
          <w:color w:val="4B3A2E"/>
          <w:spacing w:val="-7"/>
          <w:sz w:val="20"/>
        </w:rPr>
        <w:t xml:space="preserve"> </w:t>
      </w:r>
      <w:r>
        <w:rPr>
          <w:b/>
          <w:color w:val="4B3A2E"/>
          <w:sz w:val="20"/>
        </w:rPr>
        <w:t>of</w:t>
      </w:r>
      <w:r>
        <w:rPr>
          <w:b/>
          <w:color w:val="4B3A2E"/>
          <w:spacing w:val="-6"/>
          <w:sz w:val="20"/>
        </w:rPr>
        <w:t xml:space="preserve"> </w:t>
      </w:r>
      <w:r>
        <w:rPr>
          <w:b/>
          <w:color w:val="4B3A2E"/>
          <w:sz w:val="20"/>
        </w:rPr>
        <w:t>America</w:t>
      </w:r>
      <w:r>
        <w:rPr>
          <w:b/>
          <w:color w:val="4B3A2E"/>
          <w:spacing w:val="-8"/>
          <w:sz w:val="20"/>
        </w:rPr>
        <w:t xml:space="preserve"> </w:t>
      </w:r>
      <w:r>
        <w:rPr>
          <w:b/>
          <w:color w:val="4B3A2E"/>
          <w:sz w:val="20"/>
        </w:rPr>
        <w:t>–Director</w:t>
      </w:r>
      <w:r>
        <w:rPr>
          <w:b/>
          <w:color w:val="4B3A2E"/>
          <w:spacing w:val="-7"/>
          <w:sz w:val="20"/>
        </w:rPr>
        <w:t xml:space="preserve"> </w:t>
      </w:r>
      <w:r>
        <w:rPr>
          <w:b/>
          <w:color w:val="4B3A2E"/>
          <w:sz w:val="20"/>
        </w:rPr>
        <w:t>of</w:t>
      </w:r>
      <w:r>
        <w:rPr>
          <w:b/>
          <w:color w:val="4B3A2E"/>
          <w:spacing w:val="-6"/>
          <w:sz w:val="20"/>
        </w:rPr>
        <w:t xml:space="preserve"> </w:t>
      </w:r>
      <w:r>
        <w:rPr>
          <w:b/>
          <w:color w:val="4B3A2E"/>
          <w:spacing w:val="-2"/>
          <w:sz w:val="20"/>
        </w:rPr>
        <w:t>Recruitment</w:t>
      </w:r>
      <w:r>
        <w:rPr>
          <w:b/>
          <w:color w:val="4B3A2E"/>
          <w:sz w:val="20"/>
        </w:rPr>
        <w:tab/>
      </w:r>
      <w:r>
        <w:rPr>
          <w:color w:val="4B3A2E"/>
          <w:sz w:val="20"/>
        </w:rPr>
        <w:t>August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2023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–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pacing w:val="-2"/>
          <w:sz w:val="20"/>
        </w:rPr>
        <w:t>Present</w:t>
      </w:r>
    </w:p>
    <w:p w14:paraId="0832D4F5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237"/>
        <w:rPr>
          <w:sz w:val="20"/>
        </w:rPr>
      </w:pPr>
      <w:r>
        <w:rPr>
          <w:color w:val="4B3A2E"/>
          <w:sz w:val="20"/>
        </w:rPr>
        <w:t>Strategically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lead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recruitment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initiatives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to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expand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organizational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membership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including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going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into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classes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to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give presentations to large groups about the club</w:t>
      </w:r>
    </w:p>
    <w:p w14:paraId="212074C7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13"/>
        <w:rPr>
          <w:sz w:val="20"/>
        </w:rPr>
      </w:pPr>
      <w:r>
        <w:rPr>
          <w:color w:val="4B3A2E"/>
          <w:sz w:val="20"/>
        </w:rPr>
        <w:t>Execute</w:t>
      </w:r>
      <w:r>
        <w:rPr>
          <w:color w:val="4B3A2E"/>
          <w:spacing w:val="-11"/>
          <w:sz w:val="20"/>
        </w:rPr>
        <w:t xml:space="preserve"> </w:t>
      </w:r>
      <w:r>
        <w:rPr>
          <w:color w:val="4B3A2E"/>
          <w:sz w:val="20"/>
        </w:rPr>
        <w:t>a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recruitment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plan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including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developing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networking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professional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development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pacing w:val="-2"/>
          <w:sz w:val="20"/>
        </w:rPr>
        <w:t>opportunities</w:t>
      </w:r>
    </w:p>
    <w:p w14:paraId="752CAB7D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370"/>
        <w:rPr>
          <w:sz w:val="20"/>
        </w:rPr>
      </w:pPr>
      <w:r>
        <w:rPr>
          <w:color w:val="4B3A2E"/>
          <w:sz w:val="20"/>
        </w:rPr>
        <w:t>Foster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an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inclusive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community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environment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that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enhances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member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retention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through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personal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outreach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3"/>
          <w:sz w:val="20"/>
        </w:rPr>
        <w:t xml:space="preserve"> </w:t>
      </w:r>
      <w:r>
        <w:rPr>
          <w:color w:val="4B3A2E"/>
          <w:sz w:val="20"/>
        </w:rPr>
        <w:t>one- on-one connections with each member</w:t>
      </w:r>
    </w:p>
    <w:p w14:paraId="4DBBD943" w14:textId="77777777" w:rsidR="00D25862" w:rsidRDefault="00D25862">
      <w:pPr>
        <w:pStyle w:val="BodyText"/>
        <w:spacing w:before="38"/>
        <w:ind w:left="0" w:firstLine="0"/>
      </w:pPr>
    </w:p>
    <w:p w14:paraId="3A8ACD1C" w14:textId="77777777" w:rsidR="00D25862" w:rsidRDefault="00000000">
      <w:pPr>
        <w:tabs>
          <w:tab w:val="left" w:pos="8282"/>
        </w:tabs>
        <w:ind w:left="112"/>
        <w:rPr>
          <w:sz w:val="20"/>
        </w:rPr>
      </w:pPr>
      <w:r>
        <w:rPr>
          <w:b/>
          <w:color w:val="4B3A2E"/>
          <w:sz w:val="20"/>
        </w:rPr>
        <w:t>Women</w:t>
      </w:r>
      <w:r>
        <w:rPr>
          <w:b/>
          <w:color w:val="4B3A2E"/>
          <w:spacing w:val="-5"/>
          <w:sz w:val="20"/>
        </w:rPr>
        <w:t xml:space="preserve"> </w:t>
      </w:r>
      <w:r>
        <w:rPr>
          <w:b/>
          <w:color w:val="4B3A2E"/>
          <w:sz w:val="20"/>
        </w:rPr>
        <w:t>of</w:t>
      </w:r>
      <w:r>
        <w:rPr>
          <w:b/>
          <w:color w:val="4B3A2E"/>
          <w:spacing w:val="-4"/>
          <w:sz w:val="20"/>
        </w:rPr>
        <w:t xml:space="preserve"> </w:t>
      </w:r>
      <w:r>
        <w:rPr>
          <w:b/>
          <w:color w:val="4B3A2E"/>
          <w:spacing w:val="-2"/>
          <w:sz w:val="20"/>
        </w:rPr>
        <w:t>Vision</w:t>
      </w:r>
      <w:r>
        <w:rPr>
          <w:b/>
          <w:color w:val="4B3A2E"/>
          <w:sz w:val="20"/>
        </w:rPr>
        <w:tab/>
      </w:r>
      <w:r>
        <w:rPr>
          <w:color w:val="4B3A2E"/>
          <w:sz w:val="20"/>
        </w:rPr>
        <w:t>August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2023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z w:val="20"/>
        </w:rPr>
        <w:t>–</w:t>
      </w:r>
      <w:r>
        <w:rPr>
          <w:color w:val="4B3A2E"/>
          <w:spacing w:val="-4"/>
          <w:sz w:val="20"/>
        </w:rPr>
        <w:t xml:space="preserve"> </w:t>
      </w:r>
      <w:r>
        <w:rPr>
          <w:color w:val="4B3A2E"/>
          <w:spacing w:val="-2"/>
          <w:sz w:val="20"/>
        </w:rPr>
        <w:t>Present</w:t>
      </w:r>
    </w:p>
    <w:p w14:paraId="79EB88FB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48"/>
        <w:rPr>
          <w:sz w:val="20"/>
        </w:rPr>
      </w:pPr>
      <w:r>
        <w:rPr>
          <w:color w:val="4B3A2E"/>
          <w:sz w:val="20"/>
        </w:rPr>
        <w:t>Selected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in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scholarship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mentoring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program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focused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on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z w:val="20"/>
        </w:rPr>
        <w:t>career</w:t>
      </w:r>
      <w:r>
        <w:rPr>
          <w:color w:val="4B3A2E"/>
          <w:spacing w:val="-6"/>
          <w:sz w:val="20"/>
        </w:rPr>
        <w:t xml:space="preserve"> </w:t>
      </w:r>
      <w:r>
        <w:rPr>
          <w:color w:val="4B3A2E"/>
          <w:spacing w:val="-2"/>
          <w:sz w:val="20"/>
        </w:rPr>
        <w:t>development</w:t>
      </w:r>
    </w:p>
    <w:p w14:paraId="5BF2EEE8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rPr>
          <w:sz w:val="20"/>
        </w:rPr>
      </w:pPr>
      <w:r>
        <w:rPr>
          <w:color w:val="4B3A2E"/>
          <w:sz w:val="20"/>
        </w:rPr>
        <w:t>Engage</w:t>
      </w:r>
      <w:r>
        <w:rPr>
          <w:color w:val="4B3A2E"/>
          <w:spacing w:val="-10"/>
          <w:sz w:val="20"/>
        </w:rPr>
        <w:t xml:space="preserve"> </w:t>
      </w:r>
      <w:r>
        <w:rPr>
          <w:color w:val="4B3A2E"/>
          <w:sz w:val="20"/>
        </w:rPr>
        <w:t>in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supportive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mentorship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opportunities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for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high-achieving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women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at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Flagler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pacing w:val="-2"/>
          <w:sz w:val="20"/>
        </w:rPr>
        <w:t>College</w:t>
      </w:r>
    </w:p>
    <w:p w14:paraId="11C41F83" w14:textId="77777777" w:rsidR="00D25862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48"/>
        <w:rPr>
          <w:sz w:val="20"/>
        </w:rPr>
      </w:pPr>
      <w:r>
        <w:rPr>
          <w:color w:val="4B3A2E"/>
          <w:sz w:val="20"/>
        </w:rPr>
        <w:t>Participate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in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diverse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educational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workshops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and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learning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experiences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z w:val="20"/>
        </w:rPr>
        <w:t>that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develop</w:t>
      </w:r>
      <w:r>
        <w:rPr>
          <w:color w:val="4B3A2E"/>
          <w:spacing w:val="-8"/>
          <w:sz w:val="20"/>
        </w:rPr>
        <w:t xml:space="preserve"> </w:t>
      </w:r>
      <w:r>
        <w:rPr>
          <w:color w:val="4B3A2E"/>
          <w:sz w:val="20"/>
        </w:rPr>
        <w:t>leadership</w:t>
      </w:r>
      <w:r>
        <w:rPr>
          <w:color w:val="4B3A2E"/>
          <w:spacing w:val="-7"/>
          <w:sz w:val="20"/>
        </w:rPr>
        <w:t xml:space="preserve"> </w:t>
      </w:r>
      <w:r>
        <w:rPr>
          <w:color w:val="4B3A2E"/>
          <w:spacing w:val="-2"/>
          <w:sz w:val="20"/>
        </w:rPr>
        <w:t>skills</w:t>
      </w:r>
    </w:p>
    <w:sectPr w:rsidR="00D25862">
      <w:headerReference w:type="default" r:id="rId7"/>
      <w:footerReference w:type="default" r:id="rId8"/>
      <w:type w:val="continuous"/>
      <w:pgSz w:w="12240" w:h="15840"/>
      <w:pgMar w:top="960" w:right="1000" w:bottom="100" w:left="1020" w:header="2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757A" w14:textId="77777777" w:rsidR="00086E8C" w:rsidRDefault="00086E8C">
      <w:r>
        <w:separator/>
      </w:r>
    </w:p>
  </w:endnote>
  <w:endnote w:type="continuationSeparator" w:id="0">
    <w:p w14:paraId="19B5BBA6" w14:textId="77777777" w:rsidR="00086E8C" w:rsidRDefault="0008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1C15" w14:textId="77777777" w:rsidR="00D25862" w:rsidRDefault="00000000">
    <w:pPr>
      <w:pStyle w:val="BodyText"/>
      <w:spacing w:before="0" w:line="14" w:lineRule="auto"/>
      <w:ind w:left="0" w:firstLine="0"/>
      <w:rPr>
        <w:sz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6CCF9630" wp14:editId="72C19E1B">
              <wp:simplePos x="0" y="0"/>
              <wp:positionH relativeFrom="page">
                <wp:posOffset>730764</wp:posOffset>
              </wp:positionH>
              <wp:positionV relativeFrom="page">
                <wp:posOffset>9984602</wp:posOffset>
              </wp:positionV>
              <wp:extent cx="3202305" cy="7429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2305" cy="742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2305" h="74295">
                            <a:moveTo>
                              <a:pt x="3202304" y="0"/>
                            </a:moveTo>
                            <a:lnTo>
                              <a:pt x="0" y="0"/>
                            </a:lnTo>
                            <a:lnTo>
                              <a:pt x="0" y="73798"/>
                            </a:lnTo>
                            <a:lnTo>
                              <a:pt x="3202304" y="73798"/>
                            </a:lnTo>
                            <a:lnTo>
                              <a:pt x="3202304" y="0"/>
                            </a:lnTo>
                            <a:close/>
                          </a:path>
                        </a:pathLst>
                      </a:custGeom>
                      <a:solidFill>
                        <a:srgbClr val="4B3A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7.54052pt;margin-top:786.189148pt;width:252.14998pt;height:5.810877pt;mso-position-horizontal-relative:page;mso-position-vertical-relative:page;z-index:-15767040" id="docshape2" filled="true" fillcolor="#4b3a2e" stroked="false">
              <v:fill type="solid"/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9623" w14:textId="77777777" w:rsidR="00086E8C" w:rsidRDefault="00086E8C">
      <w:r>
        <w:separator/>
      </w:r>
    </w:p>
  </w:footnote>
  <w:footnote w:type="continuationSeparator" w:id="0">
    <w:p w14:paraId="4759DBA8" w14:textId="77777777" w:rsidR="00086E8C" w:rsidRDefault="0008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D17D" w14:textId="77777777" w:rsidR="00D25862" w:rsidRDefault="00000000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2BBF6BCD" wp14:editId="69974F71">
              <wp:simplePos x="0" y="0"/>
              <wp:positionH relativeFrom="page">
                <wp:posOffset>730764</wp:posOffset>
              </wp:positionH>
              <wp:positionV relativeFrom="page">
                <wp:posOffset>17660</wp:posOffset>
              </wp:positionV>
              <wp:extent cx="3202305" cy="1924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2305" cy="1924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2305" h="192405">
                            <a:moveTo>
                              <a:pt x="3202304" y="0"/>
                            </a:moveTo>
                            <a:lnTo>
                              <a:pt x="0" y="0"/>
                            </a:lnTo>
                            <a:lnTo>
                              <a:pt x="0" y="192064"/>
                            </a:lnTo>
                            <a:lnTo>
                              <a:pt x="3202304" y="192064"/>
                            </a:lnTo>
                            <a:lnTo>
                              <a:pt x="3202304" y="0"/>
                            </a:lnTo>
                            <a:close/>
                          </a:path>
                        </a:pathLst>
                      </a:custGeom>
                      <a:solidFill>
                        <a:srgbClr val="4B3A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7.54052pt;margin-top:1.3906pt;width:252.14998pt;height:15.1232pt;mso-position-horizontal-relative:page;mso-position-vertical-relative:page;z-index:-15767552" id="docshape1" filled="true" fillcolor="#4b3a2e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617AF"/>
    <w:multiLevelType w:val="hybridMultilevel"/>
    <w:tmpl w:val="B972B950"/>
    <w:lvl w:ilvl="0" w:tplc="D8DE6340">
      <w:numFmt w:val="bullet"/>
      <w:lvlText w:val="•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color w:val="4B3A2E"/>
        <w:spacing w:val="0"/>
        <w:w w:val="132"/>
        <w:sz w:val="20"/>
        <w:szCs w:val="20"/>
        <w:lang w:val="en-US" w:eastAsia="en-US" w:bidi="ar-SA"/>
      </w:rPr>
    </w:lvl>
    <w:lvl w:ilvl="1" w:tplc="2DBABE0E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9690A2D6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9112E76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2C1CB76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C802959C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E4A8A64C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65D4FFA0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6C08D5D4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num w:numId="1" w16cid:durableId="179027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5862"/>
    <w:rsid w:val="00086E8C"/>
    <w:rsid w:val="00375521"/>
    <w:rsid w:val="00D25862"/>
    <w:rsid w:val="00D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59E2B"/>
  <w15:docId w15:val="{CF6AFDEB-1B93-D148-AA2D-34BDC1F7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832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5"/>
      <w:ind w:right="2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7"/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55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 Zufelt Resume Library</dc:title>
  <dc:creator>Holly Zufelt</dc:creator>
  <cp:lastModifiedBy>Amy H Zufelt</cp:lastModifiedBy>
  <cp:revision>2</cp:revision>
  <dcterms:created xsi:type="dcterms:W3CDTF">2025-03-17T16:32:00Z</dcterms:created>
  <dcterms:modified xsi:type="dcterms:W3CDTF">2025-03-17T16:36:00Z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macOS Version 15.3.1 (Build 24D70) Quartz PDFContext</vt:lpwstr>
  </property>
</Properties>
</file>